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5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Милюковское муниципальное казенное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Шуйского муниципального района Ивановской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155938 Ивановская область, Шуйский район, д. Милюковка,  д.70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</w:rPr>
        <w:sym w:font="Wingdings" w:char="F028"/>
      </w:r>
      <w:r>
        <w:rPr>
          <w:rFonts w:ascii="Times New Roman" w:hAnsi="Times New Roman"/>
          <w:lang w:val="en-US"/>
        </w:rPr>
        <w:t xml:space="preserve"> 8 – ( 49- 351) 36-749 </w:t>
      </w:r>
      <w:r>
        <w:rPr>
          <w:rFonts w:ascii="Times New Roman" w:hAnsi="Times New Roman"/>
        </w:rPr>
        <w:sym w:font="Wingdings" w:char="F03C"/>
      </w:r>
      <w:r>
        <w:rPr>
          <w:rFonts w:ascii="Times New Roman" w:hAnsi="Times New Roman"/>
          <w:lang w:val="en-US"/>
        </w:rPr>
        <w:t xml:space="preserve"> E mail </w:t>
      </w:r>
      <w:r>
        <w:fldChar w:fldCharType="begin"/>
      </w:r>
      <w:r>
        <w:instrText xml:space="preserve"> HYPERLINK "mailto:milukovka_school@mail.ru" </w:instrText>
      </w:r>
      <w:r>
        <w:fldChar w:fldCharType="separate"/>
      </w:r>
      <w:r>
        <w:rPr>
          <w:rFonts w:ascii="Times New Roman" w:hAnsi="Times New Roman"/>
          <w:color w:val="0000FF"/>
          <w:lang w:val="en-US"/>
        </w:rPr>
        <w:t>milukovka_school@mail.ru</w:t>
      </w:r>
      <w:r>
        <w:rPr>
          <w:rFonts w:ascii="Times New Roman" w:hAnsi="Times New Roman"/>
          <w:color w:val="0000FF"/>
          <w:lang w:val="en-US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Анкеты для родителей «Школьное питание глазами родителей»</w:t>
      </w:r>
    </w:p>
    <w:tbl>
      <w:tblPr>
        <w:tblStyle w:val="5"/>
        <w:tblW w:w="10792" w:type="dxa"/>
        <w:tblInd w:w="-1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каком классе учится Ваш ребенок?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1- 4 класс     - 39     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5 - 7 класс   - 41     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8 - 11 класс - 22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часто Вы интересуетесь питанием Вашего ребенка в школе?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 - 36  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иногда - 44     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интересуюсь - 22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Проверяете ли Вы питание в школьной столовой лично?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регулярно - 3</w:t>
            </w:r>
          </w:p>
          <w:p>
            <w:pPr>
              <w:spacing w:after="0" w:line="276" w:lineRule="auto"/>
              <w:ind w:left="34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прихожу в столовую - 57</w:t>
            </w:r>
          </w:p>
          <w:p>
            <w:pPr>
              <w:spacing w:after="0" w:line="276" w:lineRule="auto"/>
              <w:ind w:left="34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пробовал(а), но не пускают. Уточните, кто не пускает  - 0</w:t>
            </w:r>
          </w:p>
          <w:p>
            <w:pPr>
              <w:spacing w:after="0" w:line="276" w:lineRule="auto"/>
              <w:ind w:left="34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Ваш вариант ответа – 9 (иногда)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- 33 (не имею возможности, живу в другом населенном пункте).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Откуда Вы получаете или можете получить информацию о питании Вашего ребенка?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классного руководителя   - 36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ребенка   - 47   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системы - 19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получаю информацию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Ваш вариант ответа  - 65 (на родительских собраниях)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Ваш ребенок завтракает дома перед выходом в школу?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всегда    - 62        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да, иногда  - 29     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завтракает дома - 11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вариант 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Ваш ребенок берет с собой в школу еду? Что именно?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да, берет всегда (напишите, что именно)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да, иногда (напишите, что именно)   - 18 (фрукты, шоколад, бутерброды, выпечка)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ничего не берет - 84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затрудняюсь ответить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О работе школьной столовой и буфета школы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часто Ваш ребенок ест в школе горячую пищу - завтрак?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 - 95     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раза в неделю - 0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очень редко - 0          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завтракает в школьной столовой - 7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часто Ваш ребенок ест в школе горячую пищу - обед?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 - 80             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раза в неделю - 0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очень редко - 0     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обедает в школьной столовой - 22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Если Ваш ребенок не ест в школе горячую пищу (не завтракает и не обедает), то где он питается?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буфете школы  - 0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дороге в школу или домой - 0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 классе (берет с собой из дома)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школе ничего не ест 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Если Ваш ребенок не питается в школе, то почему?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имеем материальной возможности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ему(ей) не нравится питание в школе – еда невкусная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ему(ей) не нравится питание в школе – ему подают холодной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он(она) не успевает, так как времени на перемене недостаточно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другая причина </w:t>
            </w:r>
            <w:r>
              <w:rPr>
                <w:rFonts w:ascii="Times New Roman" w:hAnsi="Times New Roman"/>
                <w:i/>
                <w:color w:val="1C1C1C"/>
                <w:sz w:val="28"/>
                <w:szCs w:val="28"/>
              </w:rPr>
              <w:t xml:space="preserve">(напишите, пожалуйста, какая)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- 0</w:t>
            </w:r>
            <w:r>
              <w:rPr>
                <w:rFonts w:ascii="Times New Roman" w:hAnsi="Times New Roman"/>
                <w:i/>
                <w:color w:val="1C1C1C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я не доверяю/сомневаюсь в качестве школьного питания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затрудняюсь ответить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Если Ваш ребенок хоть иногда питается в школьной столовой, то какие блюда из школьного меню нравятся ему больше всего?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блины – 27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салат из свежей капусты - 11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пюре – 44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макароны с сосиской – 50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каша - 10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винегрет - 52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котлета мясная – 20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рассказывает мне – 11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ничего не нравится, ест без удовольствия –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Если Ваш ребенок покупает что-либо в буфете школы, то как часто?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 школе нет буфета.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Что Ваш ребенок чаще всего покупает в буфете школы?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 школе нет буфета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Что бы Вы хотели изменить в школьном питании?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чтобы пищу подавали горячей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чтобы разнообразили меню (напишите, чем) – 6 (овощи, омлет, фрукты, больше мясных блюд)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чтобы давали детям фрукты - 7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чтобы раздача еды была в перчатках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чтобы порции были больше - 6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Ваш вариант - 0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ничего - 83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О стоимости школьного питания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Ваш ребенок получает питание в школе платно или бесплатно (льготное питание)?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платно   - 48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бесплатно (льготное питание)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- 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ест в школьной столовой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Если Ваш ребенок ест в школьной столовой, меню завтрака по какой стоимости он получает?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тоимостью 30  рублей - 54 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Стоимостью 20 рублей - 41  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тоимость завтрака не знаю  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в школьной столовой он покупает блюдо, какое захочет, не «привязан»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 меню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Сколько денег в день Вы даете ребенку на питание в школе?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 рублей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27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40 рублей -  34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даю денег вообще – 29 (начальные классы)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Вы даете ребенку деньги на покупку еды в буфете школы?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 школе буфета нет.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FFFFFF" w:themeFill="background1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  <w:shd w:val="clear" w:color="auto" w:fill="FFFFFF" w:themeFill="background1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О пищевых предпочтениях Вашего ребенка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Какие первые блюда любит и есть с удовольствием Ваш ребенок</w:t>
            </w:r>
            <w:r>
              <w:rPr>
                <w:rFonts w:ascii="Times New Roman" w:hAnsi="Times New Roman"/>
                <w:b/>
                <w:i/>
                <w:color w:val="1C1C1C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i/>
                <w:color w:val="1C1C1C"/>
                <w:sz w:val="28"/>
                <w:szCs w:val="28"/>
              </w:rPr>
              <w:t xml:space="preserve"> (можно отметить несколько вариантов)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овощной суп   - 10 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борщ      - 46   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щи    - 32 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гороховый суп - 55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куриный суп   - 20 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суп с фрикадельками     - 0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рассольник - 10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Ваш вариант первого блюда 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вообще не ест первые блюда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Какие вторые блюда любит и ест с удовольствием Ваш ребенок</w:t>
            </w:r>
            <w:r>
              <w:rPr>
                <w:rFonts w:ascii="Times New Roman" w:hAnsi="Times New Roman"/>
                <w:b/>
                <w:i/>
                <w:color w:val="1C1C1C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i/>
                <w:color w:val="1C1C1C"/>
                <w:sz w:val="28"/>
                <w:szCs w:val="28"/>
              </w:rPr>
              <w:t xml:space="preserve"> (можно отметить несколько вариантов)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макароны    - 50  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картофельное пюре -44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котлета мясная - 20 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котлета рыбная  - 7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гуляш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овощные блюда   - 5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плов - 4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Ваш вариант второго блюда (сосиски, свежие овощи) - 0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ообще не ест вторые блюда 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Какие блюда из рыбы любит Ваш ребенок? </w:t>
            </w:r>
            <w:r>
              <w:rPr>
                <w:rFonts w:ascii="Times New Roman" w:hAnsi="Times New Roman"/>
                <w:i/>
                <w:color w:val="1C1C1C"/>
                <w:sz w:val="28"/>
                <w:szCs w:val="28"/>
              </w:rPr>
              <w:t>(можно отметить несколько вариантов)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рыбные котлеты - 7     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рыба тушеная - 13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уха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любое рыбное блюдо - 15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Ваш вариант (жареная рыба) - 52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не ест рыбу вообще -2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Какие молочные, кисломолочные продукты (блюда) любит Ваш ребенок?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молочная каша   - 10      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молоко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кефир  - 4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йогурт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26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творог  - 17                            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блюда из творога 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Ваш вариант  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любит молоко/кисломолочные продукты (блюда) - 16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не ест вообще 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>Какие напитки нравятся Вашему ребенку?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сок - 69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чай - 17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компот - 38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какао - 20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кофе - 0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кофейный напиток - 0</w:t>
            </w:r>
          </w:p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лимонады - 63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затрудняюсь ответить - 3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b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C1C1C"/>
                <w:sz w:val="28"/>
                <w:szCs w:val="28"/>
              </w:rPr>
              <w:t xml:space="preserve">Считаете ли Вы, что в рационе ребенка обязательно должны быть следующие продукты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печень    - 89           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блюда из рыбы  -75  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блюда из творога -72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блюда из яиц  - 51        </w:t>
            </w:r>
          </w:p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молочные каши -78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9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p>
            <w:pPr>
              <w:spacing w:after="0"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Ваши варианты (салаты, свежие фрукты, овощи) - 44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 w:eastAsiaTheme="minorEastAsia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>Выводы: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Постоянно завтракают в школьной столовой  - 93 % учащихся.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Обедают в школьной столовой – 78%, не обедают – 22%.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Завтракают дома – 60%, иногда – 28%, не завтракают дома – 12%.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82%  детей ничего не берт с собой из дома, 18% - берут фрукты, бутерброды, выпечку.</w:t>
      </w:r>
    </w:p>
    <w:p>
      <w:pPr>
        <w:numPr>
          <w:ilvl w:val="0"/>
          <w:numId w:val="1"/>
        </w:numPr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81% родителей ничего не хотели бы менять в школьном питании</w:t>
      </w:r>
    </w:p>
    <w:p>
      <w:pPr>
        <w:ind w:left="720"/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5% родителей не хватает фруктов.</w:t>
      </w:r>
    </w:p>
    <w:p>
      <w:pPr>
        <w:ind w:left="720"/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7% родителей, чтобы порции были больше.</w:t>
      </w:r>
    </w:p>
    <w:p>
      <w:pPr>
        <w:spacing w:after="0"/>
        <w:ind w:left="720"/>
        <w:contextualSpacing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6 %  разнообразия блюд.</w:t>
      </w:r>
    </w:p>
    <w:p>
      <w:pPr>
        <w:ind w:left="720"/>
        <w:contextualSpacing/>
        <w:rPr>
          <w:rFonts w:ascii="Times New Roman" w:hAnsi="Times New Roman" w:eastAsiaTheme="minorEastAsia"/>
          <w:sz w:val="28"/>
          <w:szCs w:val="28"/>
        </w:rPr>
      </w:pPr>
    </w:p>
    <w:p>
      <w:pPr>
        <w:ind w:left="720"/>
        <w:contextualSpacing/>
        <w:rPr>
          <w:rFonts w:ascii="Times New Roman" w:hAnsi="Times New Roman" w:eastAsiaTheme="minorEastAsia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967380"/>
    <w:multiLevelType w:val="multilevel"/>
    <w:tmpl w:val="2A9673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1"/>
    <w:rsid w:val="000059C8"/>
    <w:rsid w:val="000F5099"/>
    <w:rsid w:val="00181D22"/>
    <w:rsid w:val="001E75A4"/>
    <w:rsid w:val="00401D25"/>
    <w:rsid w:val="004556E2"/>
    <w:rsid w:val="004C1959"/>
    <w:rsid w:val="00501A81"/>
    <w:rsid w:val="00621255"/>
    <w:rsid w:val="008459F1"/>
    <w:rsid w:val="00891C25"/>
    <w:rsid w:val="009E1C3E"/>
    <w:rsid w:val="00A11B44"/>
    <w:rsid w:val="00A81A08"/>
    <w:rsid w:val="00C12C99"/>
    <w:rsid w:val="00C64B14"/>
    <w:rsid w:val="00C76EA7"/>
    <w:rsid w:val="00D06A60"/>
    <w:rsid w:val="00E541A5"/>
    <w:rsid w:val="00FF0E01"/>
    <w:rsid w:val="35C63FA1"/>
    <w:rsid w:val="645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947</Words>
  <Characters>5403</Characters>
  <Lines>45</Lines>
  <Paragraphs>12</Paragraphs>
  <TotalTime>62</TotalTime>
  <ScaleCrop>false</ScaleCrop>
  <LinksUpToDate>false</LinksUpToDate>
  <CharactersWithSpaces>6338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2020-03-19T10:45:00Z</dcterms:created>
  <dc:creator>ГолубеваВГ</dc:creator>
  <cp:lastModifiedBy>Юлия Кобякина</cp:lastModifiedBy>
  <cp:lastPrinted>2020-03-19T14:10:00Z</cp:lastPrinted>
  <dcterms:modified xsi:type="dcterms:W3CDTF">2022-09-01T12:36:40Z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3E9E01469DCB46C2B1A53C8D4C10B754</vt:lpwstr>
  </property>
</Properties>
</file>